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B8" w:rsidRDefault="00DD4982">
      <w:pPr>
        <w:pStyle w:val="printredaction-line"/>
        <w:divId w:val="458455405"/>
        <w:rPr>
          <w:rFonts w:ascii="Georgia" w:hAnsi="Georgia"/>
        </w:rPr>
      </w:pPr>
      <w:r>
        <w:rPr>
          <w:rStyle w:val="in-future"/>
          <w:rFonts w:ascii="Georgia" w:hAnsi="Georgia"/>
        </w:rPr>
        <w:t xml:space="preserve">Редакция вступает в силу 1 </w:t>
      </w:r>
      <w:proofErr w:type="spellStart"/>
      <w:r>
        <w:rPr>
          <w:rStyle w:val="in-future"/>
          <w:rFonts w:ascii="Georgia" w:hAnsi="Georgia"/>
        </w:rPr>
        <w:t>мар</w:t>
      </w:r>
      <w:proofErr w:type="spellEnd"/>
      <w:r>
        <w:rPr>
          <w:rStyle w:val="in-future"/>
          <w:rFonts w:ascii="Georgia" w:hAnsi="Georgia"/>
        </w:rPr>
        <w:t xml:space="preserve"> 2022</w:t>
      </w:r>
    </w:p>
    <w:p w:rsidR="002176B8" w:rsidRDefault="00DD4982">
      <w:pPr>
        <w:divId w:val="128411308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Правительства РФ от 20.10.2021 № 1802</w:t>
      </w:r>
    </w:p>
    <w:p w:rsidR="002176B8" w:rsidRDefault="00DD4982" w:rsidP="00884A80">
      <w:pPr>
        <w:pStyle w:val="2"/>
        <w:jc w:val="center"/>
        <w:divId w:val="45845540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</w:r>
      <w:bookmarkStart w:id="0" w:name="_GoBack"/>
      <w:bookmarkEnd w:id="0"/>
    </w:p>
    <w:p w:rsidR="002176B8" w:rsidRDefault="00DD4982">
      <w:pPr>
        <w:pStyle w:val="a3"/>
        <w:jc w:val="center"/>
        <w:divId w:val="977760645"/>
        <w:rPr>
          <w:rFonts w:ascii="Georgia" w:hAnsi="Georgia"/>
        </w:rPr>
      </w:pPr>
      <w:r>
        <w:rPr>
          <w:rStyle w:val="a4"/>
          <w:rFonts w:ascii="Georgia" w:hAnsi="Georgia"/>
        </w:rPr>
        <w:t>ПРАВИТЕЛЬСТВО РФ</w:t>
      </w:r>
    </w:p>
    <w:p w:rsidR="002176B8" w:rsidRDefault="00DD4982">
      <w:pPr>
        <w:pStyle w:val="a3"/>
        <w:jc w:val="center"/>
        <w:divId w:val="977760645"/>
        <w:rPr>
          <w:rFonts w:ascii="Georgia" w:hAnsi="Georgia"/>
        </w:rPr>
      </w:pPr>
      <w:r>
        <w:rPr>
          <w:rStyle w:val="a4"/>
          <w:rFonts w:ascii="Georgia" w:hAnsi="Georgia"/>
        </w:rPr>
        <w:t>ПОСТАНОВЛЕНИЕ</w:t>
      </w:r>
    </w:p>
    <w:p w:rsidR="002176B8" w:rsidRDefault="00DD4982">
      <w:pPr>
        <w:pStyle w:val="a3"/>
        <w:jc w:val="center"/>
        <w:divId w:val="977760645"/>
        <w:rPr>
          <w:rFonts w:ascii="Georgia" w:hAnsi="Georgia"/>
        </w:rPr>
      </w:pPr>
      <w:r>
        <w:rPr>
          <w:rStyle w:val="a4"/>
          <w:rFonts w:ascii="Georgia" w:hAnsi="Georgia"/>
        </w:rPr>
        <w:t>от 20 октября 2021 года № 1802</w:t>
      </w:r>
    </w:p>
    <w:p w:rsidR="002176B8" w:rsidRDefault="00DD4982">
      <w:pPr>
        <w:pStyle w:val="a3"/>
        <w:jc w:val="center"/>
        <w:divId w:val="977760645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</w:t>
      </w:r>
      <w:proofErr w:type="gramStart"/>
      <w:r>
        <w:rPr>
          <w:rStyle w:val="a4"/>
          <w:rFonts w:ascii="Georgia" w:hAnsi="Georgia"/>
        </w:rPr>
        <w:t>утратившими</w:t>
      </w:r>
      <w:proofErr w:type="gramEnd"/>
      <w:r>
        <w:rPr>
          <w:rStyle w:val="a4"/>
          <w:rFonts w:ascii="Georgia" w:hAnsi="Georgia"/>
        </w:rPr>
        <w:t xml:space="preserve"> силу некоторых актов и отдельных положений некоторых актов Правительства Российской Федерации</w:t>
      </w:r>
      <w:r>
        <w:rPr>
          <w:rFonts w:ascii="Georgia" w:hAnsi="Georgia"/>
          <w:b/>
          <w:bCs/>
        </w:rPr>
        <w:br/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 xml:space="preserve">В соответствии со </w:t>
      </w:r>
      <w:hyperlink r:id="rId5" w:anchor="/document/99/902389617/ZAP28503FV/" w:history="1">
        <w:r>
          <w:rPr>
            <w:rStyle w:val="a5"/>
            <w:rFonts w:ascii="Georgia" w:hAnsi="Georgia"/>
          </w:rPr>
          <w:t>статьей 29</w:t>
        </w:r>
      </w:hyperlink>
      <w:r>
        <w:rPr>
          <w:rFonts w:ascii="Georgia" w:hAnsi="Georgia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1. Утвердить прилагаемые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2. Признать утратившими силу:</w:t>
      </w:r>
    </w:p>
    <w:p w:rsidR="002176B8" w:rsidRDefault="00884A80">
      <w:pPr>
        <w:pStyle w:val="a3"/>
        <w:divId w:val="977760645"/>
        <w:rPr>
          <w:rFonts w:ascii="Georgia" w:hAnsi="Georgia"/>
        </w:rPr>
      </w:pPr>
      <w:hyperlink r:id="rId6" w:anchor="/document/99/499032487/" w:history="1">
        <w:r w:rsidR="00DD4982">
          <w:rPr>
            <w:rStyle w:val="a5"/>
            <w:rFonts w:ascii="Georgia" w:hAnsi="Georgia"/>
          </w:rPr>
          <w:t>постановление Правительства Российской Федерации от 10 июля 2013 г. № 582</w:t>
        </w:r>
      </w:hyperlink>
      <w:r w:rsidR="00DD4982">
        <w:rPr>
          <w:rFonts w:ascii="Georgia" w:hAnsi="Georgia"/>
        </w:rPr>
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в образовательной организации" (Собрание законодательства Российской Федерации, 2013, № 29, ст. 3964);</w:t>
      </w:r>
    </w:p>
    <w:p w:rsidR="002176B8" w:rsidRDefault="00884A80">
      <w:pPr>
        <w:pStyle w:val="a3"/>
        <w:divId w:val="977760645"/>
        <w:rPr>
          <w:rFonts w:ascii="Georgia" w:hAnsi="Georgia"/>
        </w:rPr>
      </w:pPr>
      <w:hyperlink r:id="rId7" w:anchor="/document/99/420310354/" w:history="1">
        <w:r w:rsidR="00DD4982">
          <w:rPr>
            <w:rStyle w:val="a5"/>
            <w:rFonts w:ascii="Georgia" w:hAnsi="Georgia"/>
          </w:rPr>
          <w:t>постановление Правительства Российской Федерации от 20 октября 2015 г. № 1120</w:t>
        </w:r>
      </w:hyperlink>
      <w:r w:rsidR="00DD4982">
        <w:rPr>
          <w:rFonts w:ascii="Georgia" w:hAnsi="Georgia"/>
        </w:rPr>
        <w:t xml:space="preserve"> 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2015, № 43, ст. 5979);</w:t>
      </w:r>
    </w:p>
    <w:p w:rsidR="002176B8" w:rsidRDefault="00884A80">
      <w:pPr>
        <w:pStyle w:val="a3"/>
        <w:divId w:val="977760645"/>
        <w:rPr>
          <w:rFonts w:ascii="Georgia" w:hAnsi="Georgia"/>
        </w:rPr>
      </w:pPr>
      <w:hyperlink r:id="rId8" w:anchor="/document/99/436734331/" w:history="1">
        <w:r w:rsidR="00DD4982">
          <w:rPr>
            <w:rStyle w:val="a5"/>
            <w:rFonts w:ascii="Georgia" w:hAnsi="Georgia"/>
          </w:rPr>
          <w:t>постановление Правительства Российской Федерации от 17 мая 2017 г. № 575</w:t>
        </w:r>
      </w:hyperlink>
      <w:r w:rsidR="00DD4982">
        <w:rPr>
          <w:rFonts w:ascii="Georgia" w:hAnsi="Georgia"/>
        </w:rPr>
        <w:t xml:space="preserve">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2017, № 21, ст. 3025);</w:t>
      </w:r>
    </w:p>
    <w:p w:rsidR="002176B8" w:rsidRDefault="00884A80">
      <w:pPr>
        <w:pStyle w:val="a3"/>
        <w:divId w:val="977760645"/>
        <w:rPr>
          <w:rFonts w:ascii="Georgia" w:hAnsi="Georgia"/>
        </w:rPr>
      </w:pPr>
      <w:hyperlink r:id="rId9" w:anchor="/document/99/499032487/" w:history="1">
        <w:r w:rsidR="00DD4982">
          <w:rPr>
            <w:rStyle w:val="a5"/>
            <w:rFonts w:ascii="Georgia" w:hAnsi="Georgia"/>
          </w:rPr>
          <w:t>пункт 19</w:t>
        </w:r>
      </w:hyperlink>
      <w:r w:rsidR="00DD4982">
        <w:rPr>
          <w:rFonts w:ascii="Georgia" w:hAnsi="Georgia"/>
        </w:rPr>
        <w:t xml:space="preserve"> изменений, которые вносятся в акты Правительства Российской Федерации, утвержденных </w:t>
      </w:r>
      <w:hyperlink r:id="rId10" w:anchor="/document/99/436757486/" w:history="1">
        <w:r w:rsidR="00DD4982">
          <w:rPr>
            <w:rStyle w:val="a5"/>
            <w:rFonts w:ascii="Georgia" w:hAnsi="Georgia"/>
          </w:rPr>
          <w:t>постановлением Правительства Российской Федерации от 7 августа 2017 г. № 944</w:t>
        </w:r>
      </w:hyperlink>
      <w:r w:rsidR="00DD4982">
        <w:rPr>
          <w:rFonts w:ascii="Georgia" w:hAnsi="Georgia"/>
        </w:rPr>
        <w:t xml:space="preserve"> "О внесении изменений в некоторые акты Правительства Российской Федерации" (Собрание законодательства Российской Федерации, 2017, № 33, ст. 5202);</w:t>
      </w:r>
    </w:p>
    <w:p w:rsidR="002176B8" w:rsidRDefault="00884A80">
      <w:pPr>
        <w:pStyle w:val="a3"/>
        <w:divId w:val="977760645"/>
        <w:rPr>
          <w:rFonts w:ascii="Georgia" w:hAnsi="Georgia"/>
        </w:rPr>
      </w:pPr>
      <w:hyperlink r:id="rId11" w:anchor="/document/99/499032487/" w:history="1">
        <w:r w:rsidR="00DD4982">
          <w:rPr>
            <w:rStyle w:val="a5"/>
            <w:rFonts w:ascii="Georgia" w:hAnsi="Georgia"/>
          </w:rPr>
          <w:t>пункт 14</w:t>
        </w:r>
      </w:hyperlink>
      <w:r w:rsidR="00DD4982">
        <w:rPr>
          <w:rFonts w:ascii="Georgia" w:hAnsi="Georgia"/>
        </w:rPr>
        <w:t xml:space="preserve"> изменений, которые вносятся в акты Правительства Российской Федерации, утвержденных </w:t>
      </w:r>
      <w:hyperlink r:id="rId12" w:anchor="/document/99/551789503/" w:history="1">
        <w:r w:rsidR="00DD4982">
          <w:rPr>
            <w:rStyle w:val="a5"/>
            <w:rFonts w:ascii="Georgia" w:hAnsi="Georgia"/>
          </w:rPr>
          <w:t>постановлением Правительства Российской Федерации от 29 ноября 2018 г. № 1439</w:t>
        </w:r>
      </w:hyperlink>
      <w:r w:rsidR="00DD4982">
        <w:rPr>
          <w:rFonts w:ascii="Georgia" w:hAnsi="Georgia"/>
        </w:rPr>
        <w:t xml:space="preserve"> "О внесении изменений в некоторые акты Правительства Российской Федерации" (Собрание законодательства Российской Федерации, 2018, № 50, ст. 7755);</w:t>
      </w:r>
    </w:p>
    <w:p w:rsidR="002176B8" w:rsidRDefault="00884A80">
      <w:pPr>
        <w:pStyle w:val="a3"/>
        <w:divId w:val="977760645"/>
        <w:rPr>
          <w:rFonts w:ascii="Georgia" w:hAnsi="Georgia"/>
        </w:rPr>
      </w:pPr>
      <w:hyperlink r:id="rId13" w:anchor="/document/99/499032487/XA00LVS2MC/" w:tooltip="1. Настоящие Правила определяют порядок размещения на официальном сайте образовательной организации в информационно-телекоммуникационной сети &quot;Интернет" w:history="1">
        <w:r w:rsidR="00DD4982">
          <w:rPr>
            <w:rStyle w:val="a5"/>
            <w:rFonts w:ascii="Georgia" w:hAnsi="Georgia"/>
          </w:rPr>
          <w:t>пункт 1</w:t>
        </w:r>
      </w:hyperlink>
      <w:r w:rsidR="00DD4982">
        <w:rPr>
          <w:rFonts w:ascii="Georgia" w:hAnsi="Georgia"/>
        </w:rPr>
        <w:t xml:space="preserve"> изменений, которые вносятся в акты Правительства Российской Федерации, утвержденных </w:t>
      </w:r>
      <w:hyperlink r:id="rId14" w:anchor="/document/99/553933240/" w:history="1">
        <w:r w:rsidR="00DD4982">
          <w:rPr>
            <w:rStyle w:val="a5"/>
            <w:rFonts w:ascii="Georgia" w:hAnsi="Georgia"/>
          </w:rPr>
          <w:t>постановлением Правительства Российской Федерации от 21 марта 2019 г. № 292</w:t>
        </w:r>
      </w:hyperlink>
      <w:r w:rsidR="00DD4982">
        <w:rPr>
          <w:rFonts w:ascii="Georgia" w:hAnsi="Georgia"/>
        </w:rPr>
        <w:t xml:space="preserve"> "О внесении изменений в некоторые акты Правительства Российской Федерации" (Собрание законодательства Российской Федерации, 2019, № 13, ст. 1406);</w:t>
      </w:r>
    </w:p>
    <w:p w:rsidR="002176B8" w:rsidRDefault="00884A80">
      <w:pPr>
        <w:pStyle w:val="a3"/>
        <w:divId w:val="977760645"/>
        <w:rPr>
          <w:rFonts w:ascii="Georgia" w:hAnsi="Georgia"/>
        </w:rPr>
      </w:pPr>
      <w:hyperlink r:id="rId15" w:anchor="/document/99/565302335/" w:history="1">
        <w:r w:rsidR="00DD4982">
          <w:rPr>
            <w:rStyle w:val="a5"/>
            <w:rFonts w:ascii="Georgia" w:hAnsi="Georgia"/>
          </w:rPr>
          <w:t>постановление Правительства Российской Федерации от 11 июля 2020 г. № 1038</w:t>
        </w:r>
      </w:hyperlink>
      <w:r w:rsidR="00DD4982">
        <w:rPr>
          <w:rFonts w:ascii="Georgia" w:hAnsi="Georgia"/>
        </w:rPr>
        <w:t xml:space="preserve"> "О внесении изменений в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2020, № 29, ст. 4683).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3. Настоящее постановление вступает в силу с 1 марта 2022 г. и действует до 1 марта 2028 г.</w:t>
      </w:r>
    </w:p>
    <w:p w:rsidR="002176B8" w:rsidRDefault="00DD4982">
      <w:pPr>
        <w:pStyle w:val="a3"/>
        <w:jc w:val="right"/>
        <w:divId w:val="977760645"/>
        <w:rPr>
          <w:rFonts w:ascii="Georgia" w:hAnsi="Georgia"/>
        </w:rPr>
      </w:pPr>
      <w:r>
        <w:rPr>
          <w:rFonts w:ascii="Georgia" w:hAnsi="Georgia"/>
        </w:rPr>
        <w:t>Председатель Правительства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 xml:space="preserve">М. </w:t>
      </w:r>
      <w:proofErr w:type="spellStart"/>
      <w:r>
        <w:rPr>
          <w:rFonts w:ascii="Georgia" w:hAnsi="Georgia"/>
        </w:rPr>
        <w:t>Мишустин</w:t>
      </w:r>
      <w:proofErr w:type="spellEnd"/>
      <w:r>
        <w:rPr>
          <w:rFonts w:ascii="Georgia" w:hAnsi="Georgia"/>
        </w:rPr>
        <w:br/>
      </w:r>
    </w:p>
    <w:p w:rsidR="002176B8" w:rsidRDefault="00DD4982">
      <w:pPr>
        <w:pStyle w:val="a3"/>
        <w:jc w:val="right"/>
        <w:divId w:val="977760645"/>
        <w:rPr>
          <w:rFonts w:ascii="Georgia" w:hAnsi="Georgia"/>
        </w:rPr>
      </w:pP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  <w:t>постановлением Правительства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от 20 октября 2021 года № 1802</w:t>
      </w:r>
      <w:r>
        <w:rPr>
          <w:rFonts w:ascii="Georgia" w:hAnsi="Georgia"/>
        </w:rPr>
        <w:br/>
      </w:r>
    </w:p>
    <w:p w:rsidR="002176B8" w:rsidRDefault="00DD4982">
      <w:pPr>
        <w:divId w:val="201826700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Правила</w:t>
      </w:r>
      <w:r>
        <w:rPr>
          <w:rFonts w:ascii="Helvetica" w:eastAsia="Times New Roman" w:hAnsi="Helvetica" w:cs="Helvetica"/>
          <w:sz w:val="27"/>
          <w:szCs w:val="27"/>
        </w:rPr>
        <w:br/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 xml:space="preserve"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</w:t>
      </w:r>
      <w:r>
        <w:rPr>
          <w:rFonts w:ascii="Georgia" w:hAnsi="Georgia"/>
        </w:rPr>
        <w:lastRenderedPageBreak/>
        <w:t>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 xml:space="preserve">2. </w:t>
      </w:r>
      <w:proofErr w:type="gramStart"/>
      <w:r>
        <w:rPr>
          <w:rFonts w:ascii="Georgia" w:hAnsi="Georgia"/>
        </w:rPr>
        <w:t>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охраны Российской</w:t>
      </w:r>
      <w:proofErr w:type="gramEnd"/>
      <w:r>
        <w:rPr>
          <w:rFonts w:ascii="Georgia" w:hAnsi="Georgia"/>
        </w:rPr>
        <w:t xml:space="preserve"> Федерации и Федеральной службы войск национальной гвардии Российской Федерации.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 xml:space="preserve">3. Образовательная организация размещает на официальном сайте информацию и копии документов, указанные в </w:t>
      </w:r>
      <w:hyperlink r:id="rId16" w:anchor="/document/99/902389617/XA00M722MF/" w:history="1">
        <w:r>
          <w:rPr>
            <w:rStyle w:val="a5"/>
            <w:rFonts w:ascii="Georgia" w:hAnsi="Georgia"/>
          </w:rPr>
          <w:t>части 2</w:t>
        </w:r>
      </w:hyperlink>
      <w:r>
        <w:rPr>
          <w:rFonts w:ascii="Georgia" w:hAnsi="Georgia"/>
        </w:rPr>
        <w:t xml:space="preserve"> статьи 29 Федерального закона "Об образовании в Российской Федерации", с учетом положений пунктов 4 - 15 настоящих Правил.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4. При размещении информации о структуре и об органах управления указываются в том числе: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а) наименование структурных подразделений (органов управления);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б) фамилии, имена, отчества (при наличии) и должности руководителей структурных подразделений;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в) места нахождения структурных подразделений;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г) адреса официальных сайтов в сети "Интернет" структурных подразделений (при наличии);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д) адреса электронной почты структурных подразделений (при наличии);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"Об электронной подписи".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б) о форме обучения (за исключением образовательных программ дошкольного образования);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 xml:space="preserve"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</w:t>
      </w:r>
      <w:r>
        <w:rPr>
          <w:rFonts w:ascii="Georgia" w:hAnsi="Georgia"/>
        </w:rPr>
        <w:lastRenderedPageBreak/>
        <w:t xml:space="preserve">образовательных программ высшего образования по программам </w:t>
      </w:r>
      <w:proofErr w:type="spellStart"/>
      <w:r>
        <w:rPr>
          <w:rFonts w:ascii="Georgia" w:hAnsi="Georgia"/>
        </w:rPr>
        <w:t>бакалавриата</w:t>
      </w:r>
      <w:proofErr w:type="spellEnd"/>
      <w:r>
        <w:rPr>
          <w:rFonts w:ascii="Georgia" w:hAnsi="Georgia"/>
        </w:rPr>
        <w:t xml:space="preserve">, программам </w:t>
      </w:r>
      <w:proofErr w:type="spellStart"/>
      <w:r>
        <w:rPr>
          <w:rFonts w:ascii="Georgia" w:hAnsi="Georgia"/>
        </w:rPr>
        <w:t>специалитета</w:t>
      </w:r>
      <w:proofErr w:type="spellEnd"/>
      <w:r>
        <w:rPr>
          <w:rFonts w:ascii="Georgia" w:hAnsi="Georgia"/>
        </w:rPr>
        <w:t xml:space="preserve">, программам магистратуры, программам ординатуры и программам </w:t>
      </w:r>
      <w:proofErr w:type="spellStart"/>
      <w:r>
        <w:rPr>
          <w:rFonts w:ascii="Georgia" w:hAnsi="Georgia"/>
        </w:rPr>
        <w:t>ассистентуры</w:t>
      </w:r>
      <w:proofErr w:type="spellEnd"/>
      <w:r>
        <w:rPr>
          <w:rFonts w:ascii="Georgia" w:hAnsi="Georgia"/>
        </w:rPr>
        <w:t>-стажировки);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 xml:space="preserve">6. Информация, указанная в подпунктах </w:t>
      </w:r>
      <w:hyperlink r:id="rId17" w:anchor="/document/99/902389617/XA00M7K2MI/" w:tooltip="1) информации: а)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.." w:history="1">
        <w:r>
          <w:rPr>
            <w:rStyle w:val="a5"/>
            <w:rFonts w:ascii="Georgia" w:hAnsi="Georgia"/>
          </w:rPr>
          <w:t>"г"</w:t>
        </w:r>
      </w:hyperlink>
      <w:r>
        <w:rPr>
          <w:rFonts w:ascii="Georgia" w:hAnsi="Georgia"/>
        </w:rPr>
        <w:t xml:space="preserve">, </w:t>
      </w:r>
      <w:hyperlink r:id="rId18" w:anchor="/document/99/902389617/XA00M7K2MI/" w:tooltip="1) информации: а)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.." w:history="1">
        <w:r>
          <w:rPr>
            <w:rStyle w:val="a5"/>
            <w:rFonts w:ascii="Georgia" w:hAnsi="Georgia"/>
          </w:rPr>
          <w:t>"д"</w:t>
        </w:r>
      </w:hyperlink>
      <w:r>
        <w:rPr>
          <w:rFonts w:ascii="Georgia" w:hAnsi="Georgia"/>
        </w:rPr>
        <w:t xml:space="preserve"> и </w:t>
      </w:r>
      <w:hyperlink r:id="rId19" w:anchor="/document/99/902389617/XA00M7K2MI/" w:tooltip="1) информации: а)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.." w:history="1">
        <w:r>
          <w:rPr>
            <w:rStyle w:val="a5"/>
            <w:rFonts w:ascii="Georgia" w:hAnsi="Georgia"/>
          </w:rPr>
          <w:t>"л"</w:t>
        </w:r>
      </w:hyperlink>
      <w:r>
        <w:rPr>
          <w:rFonts w:ascii="Georgia" w:hAnsi="Georgia"/>
        </w:rPr>
        <w:t xml:space="preserve"> пункта 1 части 2 статьи 29 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соответствии с Федеральным законом "Об электронной подписи", с приложением образовательной программы.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 xml:space="preserve">7. Информация, предусмотренная </w:t>
      </w:r>
      <w:hyperlink r:id="rId20" w:anchor="/document/99/902389617/XA00M7K2MI/" w:tooltip="1) информации: а)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.." w:history="1">
        <w:r>
          <w:rPr>
            <w:rStyle w:val="a5"/>
            <w:rFonts w:ascii="Georgia" w:hAnsi="Georgia"/>
          </w:rPr>
          <w:t>подпунктом "</w:t>
        </w:r>
        <w:proofErr w:type="gramStart"/>
        <w:r>
          <w:rPr>
            <w:rStyle w:val="a5"/>
            <w:rFonts w:ascii="Georgia" w:hAnsi="Georgia"/>
          </w:rPr>
          <w:t>г</w:t>
        </w:r>
        <w:proofErr w:type="gramEnd"/>
        <w:r>
          <w:rPr>
            <w:rStyle w:val="a5"/>
            <w:rFonts w:ascii="Georgia" w:hAnsi="Georgia"/>
          </w:rPr>
          <w:t xml:space="preserve"> 1" пункта 1 части 2 статьи 29</w:t>
        </w:r>
      </w:hyperlink>
      <w:r>
        <w:rPr>
          <w:rFonts w:ascii="Georgia" w:hAnsi="Georgia"/>
        </w:rPr>
        <w:t xml:space="preserve"> Федерального закона "Об образовании в Российской Федерации",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 xml:space="preserve">8. </w:t>
      </w:r>
      <w:proofErr w:type="gramStart"/>
      <w:r>
        <w:rPr>
          <w:rFonts w:ascii="Georgia" w:hAnsi="Georgia"/>
        </w:rPr>
        <w:t xml:space="preserve">Информация, предусмотренная </w:t>
      </w:r>
      <w:hyperlink r:id="rId21" w:anchor="/document/99/902389617/XA00M7K2MI/" w:tooltip="1) информации: а)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.." w:history="1">
        <w:r>
          <w:rPr>
            <w:rStyle w:val="a5"/>
            <w:rFonts w:ascii="Georgia" w:hAnsi="Georgia"/>
          </w:rPr>
          <w:t>подпунктом "с"</w:t>
        </w:r>
      </w:hyperlink>
      <w:r>
        <w:rPr>
          <w:rFonts w:ascii="Georgia" w:hAnsi="Georgia"/>
        </w:rPr>
        <w:t xml:space="preserve"> пункта 1 части 2 статьи 29 Федерального закона "Об образовании в Российской Федерации", 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подготовки.</w:t>
      </w:r>
      <w:proofErr w:type="gramEnd"/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"Об электронной подписи" (в части документов, самостоятельно разрабатываемых и утверждаемых образовательной организацией).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а) фамилия, имя, отчество (при наличии) руководителя, его заместителей;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б) должность руководителя, его заместителей;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в) контактные телефоны;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г) адреса электронной почты.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11. При размещении информации о персональном составе педагогических работников указываются в том числе: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а) фамилия, имя, отчество (при наличии) педагогического работника;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lastRenderedPageBreak/>
        <w:t>б) занимаемая должность (должности);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в) преподаваемые учебные предметы, курсы, дисциплины (модули);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д) ученая степень (при наличии);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е) ученое звание (при наличии);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ж) сведения о повышении квалификации (</w:t>
      </w:r>
      <w:proofErr w:type="gramStart"/>
      <w:r>
        <w:rPr>
          <w:rFonts w:ascii="Georgia" w:hAnsi="Georgia"/>
        </w:rPr>
        <w:t>за</w:t>
      </w:r>
      <w:proofErr w:type="gramEnd"/>
      <w:r>
        <w:rPr>
          <w:rFonts w:ascii="Georgia" w:hAnsi="Georgia"/>
        </w:rPr>
        <w:t xml:space="preserve"> последние 3 года);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з) сведения о профессиональной переподготовке (при наличии);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proofErr w:type="gramStart"/>
      <w:r>
        <w:rPr>
          <w:rFonts w:ascii="Georgia" w:hAnsi="Georgia"/>
        </w:rPr>
        <w:t xml:space="preserve"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</w:r>
      <w:proofErr w:type="spellStart"/>
      <w:r>
        <w:rPr>
          <w:rFonts w:ascii="Georgia" w:hAnsi="Georgia"/>
        </w:rPr>
        <w:t>бакалавриата</w:t>
      </w:r>
      <w:proofErr w:type="spellEnd"/>
      <w:r>
        <w:rPr>
          <w:rFonts w:ascii="Georgia" w:hAnsi="Georgia"/>
        </w:rPr>
        <w:t xml:space="preserve">, программам </w:t>
      </w:r>
      <w:proofErr w:type="spellStart"/>
      <w:r>
        <w:rPr>
          <w:rFonts w:ascii="Georgia" w:hAnsi="Georgia"/>
        </w:rPr>
        <w:t>специалитета</w:t>
      </w:r>
      <w:proofErr w:type="spellEnd"/>
      <w:r>
        <w:rPr>
          <w:rFonts w:ascii="Georgia" w:hAnsi="Georgia"/>
        </w:rPr>
        <w:t xml:space="preserve">, программам магистратуры, программам ординатуры и программам </w:t>
      </w:r>
      <w:proofErr w:type="spellStart"/>
      <w:r>
        <w:rPr>
          <w:rFonts w:ascii="Georgia" w:hAnsi="Georgia"/>
        </w:rPr>
        <w:t>ассистентуры</w:t>
      </w:r>
      <w:proofErr w:type="spellEnd"/>
      <w:r>
        <w:rPr>
          <w:rFonts w:ascii="Georgia" w:hAnsi="Georgia"/>
        </w:rPr>
        <w:t>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</w:t>
      </w:r>
      <w:proofErr w:type="gramEnd"/>
      <w:r>
        <w:rPr>
          <w:rFonts w:ascii="Georgia" w:hAnsi="Georgia"/>
        </w:rPr>
        <w:t xml:space="preserve">), в </w:t>
      </w:r>
      <w:proofErr w:type="gramStart"/>
      <w:r>
        <w:rPr>
          <w:rFonts w:ascii="Georgia" w:hAnsi="Georgia"/>
        </w:rPr>
        <w:t>реализации</w:t>
      </w:r>
      <w:proofErr w:type="gramEnd"/>
      <w:r>
        <w:rPr>
          <w:rFonts w:ascii="Georgia" w:hAnsi="Georgia"/>
        </w:rPr>
        <w:t xml:space="preserve"> которых участвует педагогический работник.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12. При размещении информации о местах осуществления образовательной деятельности, сведения о которых в соответствии с Федеральным законом "Об образовании в Российской Федерации"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а) места осуществления образовательной деятельности при использовании сетевой формы реализации образовательных программ;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б) места проведения практики;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 xml:space="preserve">в) места проведения практической подготовки </w:t>
      </w:r>
      <w:proofErr w:type="gramStart"/>
      <w:r>
        <w:rPr>
          <w:rFonts w:ascii="Georgia" w:hAnsi="Georgia"/>
        </w:rPr>
        <w:t>обучающихся</w:t>
      </w:r>
      <w:proofErr w:type="gramEnd"/>
      <w:r>
        <w:rPr>
          <w:rFonts w:ascii="Georgia" w:hAnsi="Georgia"/>
        </w:rPr>
        <w:t>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г) места проведения государственной итоговой аттестации;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д) места осуществления образовательной деятельности по дополнительным образовательным программам;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е) места осуществления образовательной деятельности по основным программам профессионального обучения.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 xml:space="preserve">13. При размещении информации о материально-техническом обеспечении образовательной деятельности и о наличии общежития, интерната такая информация </w:t>
      </w:r>
      <w:proofErr w:type="gramStart"/>
      <w:r>
        <w:rPr>
          <w:rFonts w:ascii="Georgia" w:hAnsi="Georgia"/>
        </w:rPr>
        <w:t>указывается</w:t>
      </w:r>
      <w:proofErr w:type="gramEnd"/>
      <w:r>
        <w:rPr>
          <w:rFonts w:ascii="Georgia" w:hAnsi="Georgia"/>
        </w:rPr>
        <w:t xml:space="preserve"> в том числе в отношении инвалидов и лиц с ограниченными возможностями здоровья, включая указание на обеспечение их </w:t>
      </w:r>
      <w:r>
        <w:rPr>
          <w:rFonts w:ascii="Georgia" w:hAnsi="Georgia"/>
        </w:rPr>
        <w:lastRenderedPageBreak/>
        <w:t>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 xml:space="preserve"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</w:t>
      </w:r>
      <w:proofErr w:type="gramStart"/>
      <w:r>
        <w:rPr>
          <w:rFonts w:ascii="Georgia" w:hAnsi="Georgia"/>
        </w:rPr>
        <w:t>размещают</w:t>
      </w:r>
      <w:proofErr w:type="gramEnd"/>
      <w:r>
        <w:rPr>
          <w:rFonts w:ascii="Georgia" w:hAnsi="Georgia"/>
        </w:rPr>
        <w:t xml:space="preserve">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</w:t>
      </w:r>
      <w:proofErr w:type="gramStart"/>
      <w:r>
        <w:rPr>
          <w:rFonts w:ascii="Georgia" w:hAnsi="Georgia"/>
        </w:rPr>
        <w:t>родителей</w:t>
      </w:r>
      <w:proofErr w:type="gramEnd"/>
      <w:r>
        <w:rPr>
          <w:rFonts w:ascii="Georgia" w:hAnsi="Georgia"/>
        </w:rPr>
        <w:t xml:space="preserve"> обучающихся и ответы на вопросы родителей по питанию.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 xml:space="preserve">14. В целях </w:t>
      </w:r>
      <w:proofErr w:type="gramStart"/>
      <w:r>
        <w:rPr>
          <w:rFonts w:ascii="Georgia" w:hAnsi="Georgia"/>
        </w:rPr>
        <w:t>обеспечения осуществления мониторинга системы образования</w:t>
      </w:r>
      <w:proofErr w:type="gramEnd"/>
      <w:r>
        <w:rPr>
          <w:rFonts w:ascii="Georgia" w:hAnsi="Georgia"/>
        </w:rPr>
        <w:t xml:space="preserve"> образовательная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16. Образовательная организация обновляет сведения, указанные в пунктах 3 - 15 настоящих Правил, не позднее 10 рабочих дней со дня их создания, получения или внесения в них соответствующих изменений.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17.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 xml:space="preserve">18. </w:t>
      </w:r>
      <w:proofErr w:type="gramStart"/>
      <w:r>
        <w:rPr>
          <w:rFonts w:ascii="Georgia" w:hAnsi="Georgia"/>
        </w:rPr>
        <w:t>Информация, указанная в пунктах 3 - 15 настоящих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законом "Об электронной подписи" (в части документов, самостоятельно разрабатываемых и утверждаемых образовательной организацией), в соответствии с требованиями к структуре официального сайта и формату представления информации, установленными</w:t>
      </w:r>
      <w:proofErr w:type="gramEnd"/>
      <w:r>
        <w:rPr>
          <w:rFonts w:ascii="Georgia" w:hAnsi="Georgia"/>
        </w:rPr>
        <w:t xml:space="preserve"> Федеральной службой по надзору в сфере образования и науки.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20.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 xml:space="preserve"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</w:t>
      </w:r>
      <w:r>
        <w:rPr>
          <w:rFonts w:ascii="Georgia" w:hAnsi="Georgia"/>
        </w:rPr>
        <w:lastRenderedPageBreak/>
        <w:t>соглашения с правообладателем программного обеспечения, предусматривающего взимание с пользователя информации платы;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в) возможность копирования информации на резервный носитель, обеспечивающий ее восстановление.</w:t>
      </w:r>
    </w:p>
    <w:p w:rsidR="002176B8" w:rsidRDefault="00DD4982">
      <w:pPr>
        <w:pStyle w:val="a3"/>
        <w:divId w:val="977760645"/>
        <w:rPr>
          <w:rFonts w:ascii="Georgia" w:hAnsi="Georgia"/>
        </w:rPr>
      </w:pPr>
      <w:r>
        <w:rPr>
          <w:rFonts w:ascii="Georgia" w:hAnsi="Georgia"/>
        </w:rPr>
        <w:t>21.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DD4982" w:rsidRDefault="00DD4982">
      <w:pPr>
        <w:divId w:val="197586335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27.10.2021</w:t>
      </w:r>
    </w:p>
    <w:sectPr w:rsidR="00DD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66474"/>
    <w:rsid w:val="002176B8"/>
    <w:rsid w:val="00884A80"/>
    <w:rsid w:val="00DD4982"/>
    <w:rsid w:val="00E6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40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64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700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86335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2654</Words>
  <Characters>15132</Characters>
  <Application>Microsoft Office Word</Application>
  <DocSecurity>0</DocSecurity>
  <Lines>126</Lines>
  <Paragraphs>35</Paragraphs>
  <ScaleCrop>false</ScaleCrop>
  <Company/>
  <LinksUpToDate>false</LinksUpToDate>
  <CharactersWithSpaces>17751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2021-10-27T02:57:00Z</cp:lastPrinted>
  <dcterms:created xsi:type="dcterms:W3CDTF">2021-10-27T02:57:00Z</dcterms:created>
  <dcterms:modified xsi:type="dcterms:W3CDTF">2021-10-28T04:41:00Z</dcterms:modified>
</cp:coreProperties>
</file>